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c2dc" w14:textId="741c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30.12.2020 </w:t>
      </w:r>
      <w:r>
        <w:rPr>
          <w:rFonts w:ascii="Times New Roman"/>
          <w:b w:val="false"/>
          <w:i w:val="false"/>
          <w:color w:val="ff0000"/>
          <w:sz w:val="28"/>
        </w:rPr>
        <w:t>№ 949</w:t>
      </w:r>
      <w:r>
        <w:rPr>
          <w:rFonts w:ascii="Times New Roman"/>
          <w:b w:val="false"/>
          <w:i w:val="false"/>
          <w:color w:val="ff0000"/>
          <w:sz w:val="28"/>
        </w:rPr>
        <w:t xml:space="preserve"> (01.01.2021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30.12.2020 </w:t>
      </w:r>
      <w:r>
        <w:rPr>
          <w:rFonts w:ascii="Times New Roman"/>
          <w:b w:val="false"/>
          <w:i w:val="false"/>
          <w:color w:val="000000"/>
          <w:sz w:val="28"/>
        </w:rPr>
        <w:t>№ 949</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30.12.2020 </w:t>
      </w:r>
      <w:r>
        <w:rPr>
          <w:rFonts w:ascii="Times New Roman"/>
          <w:b w:val="false"/>
          <w:i w:val="false"/>
          <w:color w:val="ff0000"/>
          <w:sz w:val="28"/>
        </w:rPr>
        <w:t>№ 949</w:t>
      </w:r>
      <w:r>
        <w:rPr>
          <w:rFonts w:ascii="Times New Roman"/>
          <w:b w:val="false"/>
          <w:i w:val="false"/>
          <w:color w:val="ff0000"/>
          <w:sz w:val="28"/>
        </w:rPr>
        <w:t xml:space="preserve"> (01.01.2021 бастап қолданысқа енгiзiледi)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34" w:id="7"/>
    <w:p>
      <w:pPr>
        <w:spacing w:after="0"/>
        <w:ind w:left="0"/>
        <w:jc w:val="both"/>
      </w:pPr>
      <w:r>
        <w:rPr>
          <w:rFonts w:ascii="Times New Roman"/>
          <w:b w:val="false"/>
          <w:i w:val="false"/>
          <w:color w:val="000000"/>
          <w:sz w:val="28"/>
        </w:rPr>
        <w:t>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ұйымдарының білім алушылары мен тәрбиеленушілерінің мынадай санаттарына:</w:t>
      </w:r>
    </w:p>
    <w:bookmarkEnd w:id="7"/>
    <w:bookmarkStart w:name="z35"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36"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9"/>
    <w:bookmarkStart w:name="z37" w:id="10"/>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10"/>
    <w:bookmarkStart w:name="z38"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39"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40" w:id="13"/>
    <w:p>
      <w:pPr>
        <w:spacing w:after="0"/>
        <w:ind w:left="0"/>
        <w:jc w:val="left"/>
      </w:pPr>
      <w:r>
        <w:rPr>
          <w:rFonts w:ascii="Times New Roman"/>
          <w:b/>
          <w:i w:val="false"/>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3"/>
    <w:bookmarkStart w:name="z41" w:id="14"/>
    <w:p>
      <w:pPr>
        <w:spacing w:after="0"/>
        <w:ind w:left="0"/>
        <w:jc w:val="both"/>
      </w:pPr>
      <w:r>
        <w:rPr>
          <w:rFonts w:ascii="Times New Roman"/>
          <w:b w:val="false"/>
          <w:i w:val="false"/>
          <w:color w:val="000000"/>
          <w:sz w:val="28"/>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тәрбиеленушілердің контингентіне тепе-тең бөлінеді.</w:t>
      </w:r>
    </w:p>
    <w:bookmarkEnd w:id="14"/>
    <w:bookmarkStart w:name="z42" w:id="15"/>
    <w:p>
      <w:pPr>
        <w:spacing w:after="0"/>
        <w:ind w:left="0"/>
        <w:jc w:val="both"/>
      </w:pPr>
      <w:r>
        <w:rPr>
          <w:rFonts w:ascii="Times New Roman"/>
          <w:b w:val="false"/>
          <w:i w:val="false"/>
          <w:color w:val="000000"/>
          <w:sz w:val="28"/>
        </w:rPr>
        <w:t xml:space="preserve">
      3. Материалдық көмек көрсетуге бөлінетін бюджет қаражаты: </w:t>
      </w:r>
    </w:p>
    <w:bookmarkEnd w:id="15"/>
    <w:bookmarkStart w:name="z66" w:id="16"/>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16"/>
    <w:bookmarkStart w:name="z67" w:id="17"/>
    <w:p>
      <w:pPr>
        <w:spacing w:after="0"/>
        <w:ind w:left="0"/>
        <w:jc w:val="both"/>
      </w:pPr>
      <w:r>
        <w:rPr>
          <w:rFonts w:ascii="Times New Roman"/>
          <w:b w:val="false"/>
          <w:i w:val="false"/>
          <w:color w:val="000000"/>
          <w:sz w:val="28"/>
        </w:rPr>
        <w:t>
      2) білім беру ұйымында болған кезеңде бір реттік тамақтандыруды ұйымдастыруға;</w:t>
      </w:r>
    </w:p>
    <w:bookmarkEnd w:id="17"/>
    <w:bookmarkStart w:name="z68" w:id="18"/>
    <w:p>
      <w:pPr>
        <w:spacing w:after="0"/>
        <w:ind w:left="0"/>
        <w:jc w:val="both"/>
      </w:pPr>
      <w:r>
        <w:rPr>
          <w:rFonts w:ascii="Times New Roman"/>
          <w:b w:val="false"/>
          <w:i w:val="false"/>
          <w:color w:val="000000"/>
          <w:sz w:val="28"/>
        </w:rPr>
        <w:t>
      3) қаржылық көмек көрсетуге;</w:t>
      </w:r>
    </w:p>
    <w:bookmarkEnd w:id="18"/>
    <w:bookmarkStart w:name="z69" w:id="19"/>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19"/>
    <w:bookmarkStart w:name="z70" w:id="20"/>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бағытталады.</w:t>
      </w:r>
    </w:p>
    <w:bookmarkEnd w:id="20"/>
    <w:p>
      <w:pPr>
        <w:spacing w:after="0"/>
        <w:ind w:left="0"/>
        <w:jc w:val="both"/>
      </w:pPr>
      <w:r>
        <w:rPr>
          <w:rFonts w:ascii="Times New Roman"/>
          <w:b w:val="false"/>
          <w:i w:val="false"/>
          <w:color w:val="000000"/>
          <w:sz w:val="28"/>
        </w:rPr>
        <w:t xml:space="preserve">
      Қаржылық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xml:space="preserve">
      Қаражатты жұмсаудың басым бағыты білім беру ұйымында болған кезеңде бір реттік тамақтандыруды ұйымдастыру болып табылады. </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ата-анасының немесе оларды алмастыратын адамдардың не кәмелеттік жасқа толған білім алушының өтінішіне сәйкес ақшалай нысанда жүзеге асырылады, қаражаттың нысаналы пайдаланылуы олар сатып алынған күннен бастап 15 жұмыс күні ішінде білім беру ұйымына міндетті түрде құжаттамамен (төлем туралы түбіртектер, чектер, фото) расталады.</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xml:space="preserve">
      Қала сыртындағы және мектеп жанындағы демалыс лагерьлеріне жолдамалар сатып алу, мәдени-бұқаралық және спорттық іс-шараларға қатысу, сондай-ақ қосымша сабақтар ұйымдастыру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де қолданылады.</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материалдық көмек заңнамада белгіленген кепілдік берілген әлеуметтік пакет шеңберінде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21"/>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bookmarkEnd w:id="21"/>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p>
      <w:pPr>
        <w:spacing w:after="0"/>
        <w:ind w:left="0"/>
        <w:jc w:val="both"/>
      </w:pPr>
      <w:r>
        <w:rPr>
          <w:rFonts w:ascii="Times New Roman"/>
          <w:b w:val="false"/>
          <w:i w:val="false"/>
          <w:color w:val="000000"/>
          <w:sz w:val="28"/>
        </w:rPr>
        <w:t xml:space="preserve">
      Жауапты тұлға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p>
      <w:pPr>
        <w:spacing w:after="0"/>
        <w:ind w:left="0"/>
        <w:jc w:val="both"/>
      </w:pPr>
      <w:r>
        <w:rPr>
          <w:rFonts w:ascii="Times New Roman"/>
          <w:b w:val="false"/>
          <w:i w:val="false"/>
          <w:color w:val="000000"/>
          <w:sz w:val="28"/>
        </w:rPr>
        <w:t xml:space="preserve">
      Ата-анасының немесе оларды алмастыратын адамдардың не кәмелеттік жасқа толған білім алушының (бұдан әрі – өтініш беруші) өтініші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беру ұйымына оның бірінші басшысының атына беріледі.</w:t>
      </w:r>
    </w:p>
    <w:p>
      <w:pPr>
        <w:spacing w:after="0"/>
        <w:ind w:left="0"/>
        <w:jc w:val="both"/>
      </w:pPr>
      <w:r>
        <w:rPr>
          <w:rFonts w:ascii="Times New Roman"/>
          <w:b w:val="false"/>
          <w:i w:val="false"/>
          <w:color w:val="000000"/>
          <w:sz w:val="28"/>
        </w:rPr>
        <w:t>
      Өтініш қажетті құжаттармен бірге өтініш түскен күннен бастап он бес жұмыс күні ішінде қаралады.</w:t>
      </w:r>
    </w:p>
    <w:p>
      <w:pPr>
        <w:spacing w:after="0"/>
        <w:ind w:left="0"/>
        <w:jc w:val="both"/>
      </w:pPr>
      <w:r>
        <w:rPr>
          <w:rFonts w:ascii="Times New Roman"/>
          <w:b w:val="false"/>
          <w:i w:val="false"/>
          <w:color w:val="000000"/>
          <w:sz w:val="28"/>
        </w:rPr>
        <w:t xml:space="preserve">
      Өтініш беруші құжаттарды көшірмелерде және салыстырып тексеру үшін түпнұсқаларда ұсынады, содан кейін осы Қағидалардың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санатын қоспағанда, түпнұсқалар өтініш берушіге қайтарылады.</w:t>
      </w:r>
    </w:p>
    <w:p>
      <w:pPr>
        <w:spacing w:after="0"/>
        <w:ind w:left="0"/>
        <w:jc w:val="both"/>
      </w:pPr>
      <w:r>
        <w:rPr>
          <w:rFonts w:ascii="Times New Roman"/>
          <w:b w:val="false"/>
          <w:i w:val="false"/>
          <w:color w:val="000000"/>
          <w:sz w:val="28"/>
        </w:rPr>
        <w:t xml:space="preserve">
      Білім беруді басқару органы немесе жауапты тұлға өтініш берушінің осы Қағидалардың 1-тармағының </w:t>
      </w:r>
      <w:r>
        <w:rPr>
          <w:rFonts w:ascii="Times New Roman"/>
          <w:b w:val="false"/>
          <w:i w:val="false"/>
          <w:color w:val="000000"/>
          <w:sz w:val="28"/>
        </w:rPr>
        <w:t>1) тармақшасынд</w:t>
      </w:r>
      <w:r>
        <w:rPr>
          <w:rFonts w:ascii="Times New Roman"/>
          <w:b w:val="false"/>
          <w:i w:val="false"/>
          <w:color w:val="000000"/>
          <w:sz w:val="28"/>
        </w:rPr>
        <w:t xml:space="preserve">а көрсетілген тұлғалар санатына тиесілігі жөніндегі, сондай-ақ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тұлғалардың табысы туралы мәліметтерді алу үшін мемлекеттік органдардың тиісті ақпараттық жүйелеріне сұрау салу жібереді.</w:t>
      </w:r>
    </w:p>
    <w:bookmarkStart w:name="z49" w:id="22"/>
    <w:p>
      <w:pPr>
        <w:spacing w:after="0"/>
        <w:ind w:left="0"/>
        <w:jc w:val="both"/>
      </w:pPr>
      <w:r>
        <w:rPr>
          <w:rFonts w:ascii="Times New Roman"/>
          <w:b w:val="false"/>
          <w:i w:val="false"/>
          <w:color w:val="000000"/>
          <w:sz w:val="28"/>
        </w:rPr>
        <w:t>
      Өтінішке растайтын құжаттар:</w:t>
      </w:r>
    </w:p>
    <w:bookmarkEnd w:id="22"/>
    <w:bookmarkStart w:name="z50" w:id="23"/>
    <w:p>
      <w:pPr>
        <w:spacing w:after="0"/>
        <w:ind w:left="0"/>
        <w:jc w:val="both"/>
      </w:pPr>
      <w:r>
        <w:rPr>
          <w:rFonts w:ascii="Times New Roman"/>
          <w:b w:val="false"/>
          <w:i w:val="false"/>
          <w:color w:val="000000"/>
          <w:sz w:val="28"/>
        </w:rPr>
        <w:t xml:space="preserve">
      1) осы Қағидалардың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bookmarkEnd w:id="23"/>
    <w:bookmarkStart w:name="z51" w:id="24"/>
    <w:p>
      <w:pPr>
        <w:spacing w:after="0"/>
        <w:ind w:left="0"/>
        <w:jc w:val="both"/>
      </w:pPr>
      <w:r>
        <w:rPr>
          <w:rFonts w:ascii="Times New Roman"/>
          <w:b w:val="false"/>
          <w:i w:val="false"/>
          <w:color w:val="000000"/>
          <w:sz w:val="28"/>
        </w:rPr>
        <w:t xml:space="preserve">
      2)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bookmarkEnd w:id="24"/>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pPr>
        <w:spacing w:after="0"/>
        <w:ind w:left="0"/>
        <w:jc w:val="both"/>
      </w:pPr>
      <w:r>
        <w:rPr>
          <w:rFonts w:ascii="Times New Roman"/>
          <w:b w:val="false"/>
          <w:i w:val="false"/>
          <w:color w:val="000000"/>
          <w:sz w:val="28"/>
        </w:rPr>
        <w:t xml:space="preserve">
      Алқалы басқару органының отырыстары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бекітіледі.</w:t>
      </w:r>
    </w:p>
    <w:bookmarkStart w:name="z52" w:id="25"/>
    <w:p>
      <w:pPr>
        <w:spacing w:after="0"/>
        <w:ind w:left="0"/>
        <w:jc w:val="both"/>
      </w:pPr>
      <w:r>
        <w:rPr>
          <w:rFonts w:ascii="Times New Roman"/>
          <w:b w:val="false"/>
          <w:i w:val="false"/>
          <w:color w:val="000000"/>
          <w:sz w:val="28"/>
        </w:rPr>
        <w:t>
      Қаржылық және материалдық көмек:</w:t>
      </w:r>
    </w:p>
    <w:bookmarkEnd w:id="25"/>
    <w:bookmarkStart w:name="z53" w:id="26"/>
    <w:p>
      <w:pPr>
        <w:spacing w:after="0"/>
        <w:ind w:left="0"/>
        <w:jc w:val="both"/>
      </w:pPr>
      <w:r>
        <w:rPr>
          <w:rFonts w:ascii="Times New Roman"/>
          <w:b w:val="false"/>
          <w:i w:val="false"/>
          <w:color w:val="000000"/>
          <w:sz w:val="28"/>
        </w:rPr>
        <w:t>
      1) көрінеу жалған ақпарат және (немесе) дәйексіз құжаттар ұсынған адамдарға (отбасыларға);</w:t>
      </w:r>
    </w:p>
    <w:bookmarkEnd w:id="26"/>
    <w:bookmarkStart w:name="z54" w:id="27"/>
    <w:p>
      <w:pPr>
        <w:spacing w:after="0"/>
        <w:ind w:left="0"/>
        <w:jc w:val="both"/>
      </w:pPr>
      <w:r>
        <w:rPr>
          <w:rFonts w:ascii="Times New Roman"/>
          <w:b w:val="false"/>
          <w:i w:val="false"/>
          <w:color w:val="000000"/>
          <w:sz w:val="28"/>
        </w:rPr>
        <w:t>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bookmarkEnd w:id="27"/>
    <w:bookmarkStart w:name="z55" w:id="28"/>
    <w:p>
      <w:pPr>
        <w:spacing w:after="0"/>
        <w:ind w:left="0"/>
        <w:jc w:val="both"/>
      </w:pPr>
      <w:r>
        <w:rPr>
          <w:rFonts w:ascii="Times New Roman"/>
          <w:b w:val="false"/>
          <w:i w:val="false"/>
          <w:color w:val="000000"/>
          <w:sz w:val="28"/>
        </w:rPr>
        <w:t xml:space="preserve">
      5.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санаттарына жатқызылған білім алушылар мен тәрбиеленушілердің білім алуы кезеңінде қаржылық және материалдық көмек алу құқығы білім беру ұйымына құжаттар ұсыну арқылы оқу жылына бір рет расталады.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bookmarkEnd w:id="29"/>
    <w:bookmarkStart w:name="z57" w:id="30"/>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30"/>
    <w:p>
      <w:pPr>
        <w:spacing w:after="0"/>
        <w:ind w:left="0"/>
        <w:jc w:val="both"/>
      </w:pPr>
      <w:r>
        <w:rPr>
          <w:rFonts w:ascii="Times New Roman"/>
          <w:b w:val="false"/>
          <w:i w:val="false"/>
          <w:color w:val="000000"/>
          <w:sz w:val="28"/>
        </w:rPr>
        <w:t>
      Білім беру ұйымдары 30 қыркүйекке, 30 желтоқсанға, 30 наурызға және 30 мамырға дейінгі мерзімде еркін нысан жергілікті атқарушы органға жүргізілген жұмыс қорытындылары бойынша есептілікті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1"/>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қабылдан ған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тұратын мекенжайы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Қарауға берілген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Қорытынды қабылданған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 (қаржылық/материалдық)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немесе материалдық көмек көрсету үшін тағайындалған жалпы сома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тел., Е-mail)</w:t>
            </w:r>
          </w:p>
        </w:tc>
      </w:tr>
    </w:tbl>
    <w:bookmarkStart w:name="z61"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ff0000"/>
          <w:sz w:val="28"/>
        </w:rPr>
        <w:t xml:space="preserve">
      Ескерту. 2-қосымша жаңа редакцияда - ҚР Үкіметінің 08.08.2022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Сізден ___________________________________________________________</w:t>
      </w:r>
    </w:p>
    <w:p>
      <w:pPr>
        <w:spacing w:after="0"/>
        <w:ind w:left="0"/>
        <w:jc w:val="both"/>
      </w:pPr>
      <w:r>
        <w:rPr>
          <w:rFonts w:ascii="Times New Roman"/>
          <w:b w:val="false"/>
          <w:i w:val="false"/>
          <w:color w:val="000000"/>
          <w:sz w:val="28"/>
        </w:rPr>
        <w:t>
                                                  (себептер көрсетіледі) байланысты</w:t>
      </w:r>
    </w:p>
    <w:p>
      <w:pPr>
        <w:spacing w:after="0"/>
        <w:ind w:left="0"/>
        <w:jc w:val="both"/>
      </w:pPr>
      <w:r>
        <w:rPr>
          <w:rFonts w:ascii="Times New Roman"/>
          <w:b w:val="false"/>
          <w:i w:val="false"/>
          <w:color w:val="000000"/>
          <w:sz w:val="28"/>
        </w:rPr>
        <w:t>
      _______________________________ сыныптың білім алушысы, тәрбиеленушісі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түрінде   (тегі, аты, әкесінің аты (бар болса)</w:t>
      </w:r>
    </w:p>
    <w:p>
      <w:pPr>
        <w:spacing w:after="0"/>
        <w:ind w:left="0"/>
        <w:jc w:val="both"/>
      </w:pPr>
      <w:r>
        <w:rPr>
          <w:rFonts w:ascii="Times New Roman"/>
          <w:b w:val="false"/>
          <w:i w:val="false"/>
          <w:color w:val="000000"/>
          <w:sz w:val="28"/>
        </w:rPr>
        <w:t>
      ______________________ қаржылық/материалдық көмек көрсетуіңізді сұраймын.</w:t>
      </w:r>
    </w:p>
    <w:p>
      <w:pPr>
        <w:spacing w:after="0"/>
        <w:ind w:left="0"/>
        <w:jc w:val="both"/>
      </w:pPr>
      <w:r>
        <w:rPr>
          <w:rFonts w:ascii="Times New Roman"/>
          <w:b w:val="false"/>
          <w:i w:val="false"/>
          <w:color w:val="000000"/>
          <w:sz w:val="28"/>
        </w:rPr>
        <w:t>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
    <w:p>
      <w:pPr>
        <w:spacing w:after="0"/>
        <w:ind w:left="0"/>
        <w:jc w:val="both"/>
      </w:pPr>
      <w:r>
        <w:rPr>
          <w:rFonts w:ascii="Times New Roman"/>
          <w:b w:val="false"/>
          <w:i w:val="false"/>
          <w:color w:val="000000"/>
          <w:sz w:val="28"/>
        </w:rPr>
        <w:t>
      Жалған ақпарат пен анық емес (жалған) құжаттар бергенім үшін жауапкершілік туралы ескертілді.</w:t>
      </w:r>
    </w:p>
    <w:p>
      <w:pPr>
        <w:spacing w:after="0"/>
        <w:ind w:left="0"/>
        <w:jc w:val="both"/>
      </w:pPr>
      <w:r>
        <w:rPr>
          <w:rFonts w:ascii="Times New Roman"/>
          <w:b w:val="false"/>
          <w:i w:val="false"/>
          <w:color w:val="000000"/>
          <w:sz w:val="28"/>
        </w:rPr>
        <w:t>
      "____" ________________ ___________________ ______________</w:t>
      </w:r>
    </w:p>
    <w:p>
      <w:pPr>
        <w:spacing w:after="0"/>
        <w:ind w:left="0"/>
        <w:jc w:val="both"/>
      </w:pPr>
      <w:r>
        <w:rPr>
          <w:rFonts w:ascii="Times New Roman"/>
          <w:b w:val="false"/>
          <w:i w:val="false"/>
          <w:color w:val="000000"/>
          <w:sz w:val="28"/>
        </w:rPr>
        <w:t>
                                (күні)       (тегі, аты, әкесінің аты (қолы)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3"/>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 20__ жылғы "___" ________________________________________ (елді мекен)</w:t>
      </w:r>
    </w:p>
    <w:bookmarkEnd w:id="33"/>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берушіге туыстық қатынасы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(жұмыс, оқу орны, тәуелсіз қызметкерлер, жұмыссыз)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қамтылмау себебі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қамту органдарында жұмыссыз ретінде тіркелуі туралы деректер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барлық адам_____________.</w:t>
            </w:r>
          </w:p>
          <w:p>
            <w:pPr>
              <w:spacing w:after="20"/>
              <w:ind w:left="20"/>
              <w:jc w:val="both"/>
            </w:pPr>
            <w:r>
              <w:rPr>
                <w:rFonts w:ascii="Times New Roman"/>
                <w:b w:val="false"/>
                <w:i w:val="false"/>
                <w:color w:val="000000"/>
                <w:sz w:val="20"/>
              </w:rPr>
              <w:t>
Жұмыссыз ретінде тіркелгендері ______адам.</w:t>
            </w:r>
          </w:p>
          <w:p>
            <w:pPr>
              <w:spacing w:after="20"/>
              <w:ind w:left="20"/>
              <w:jc w:val="both"/>
            </w:pPr>
            <w:r>
              <w:rPr>
                <w:rFonts w:ascii="Times New Roman"/>
                <w:b w:val="false"/>
                <w:i w:val="false"/>
                <w:color w:val="000000"/>
                <w:sz w:val="20"/>
              </w:rPr>
              <w:t>
Жұмыспен қамтылмаудың басқа да себептері (іздеуде, бас бостандығынан айыру орындарында)______ адам.</w:t>
            </w:r>
          </w:p>
          <w:p>
            <w:pPr>
              <w:spacing w:after="20"/>
              <w:ind w:left="20"/>
              <w:jc w:val="both"/>
            </w:pPr>
            <w:r>
              <w:rPr>
                <w:rFonts w:ascii="Times New Roman"/>
                <w:b w:val="false"/>
                <w:i w:val="false"/>
                <w:color w:val="000000"/>
                <w:sz w:val="20"/>
              </w:rPr>
              <w:t>
Кәмелетке толмаған балалардың саны _______ адам, оның ішінде:</w:t>
            </w:r>
          </w:p>
          <w:p>
            <w:pPr>
              <w:spacing w:after="20"/>
              <w:ind w:left="20"/>
              <w:jc w:val="both"/>
            </w:pPr>
            <w:r>
              <w:rPr>
                <w:rFonts w:ascii="Times New Roman"/>
                <w:b w:val="false"/>
                <w:i w:val="false"/>
                <w:color w:val="000000"/>
                <w:sz w:val="20"/>
              </w:rPr>
              <w:t>
толық мемлекеттік қамтамасыз етудегі білім алушылар _______ адам, жасы ________;</w:t>
            </w:r>
          </w:p>
          <w:p>
            <w:pPr>
              <w:spacing w:after="20"/>
              <w:ind w:left="20"/>
              <w:jc w:val="both"/>
            </w:pPr>
            <w:r>
              <w:rPr>
                <w:rFonts w:ascii="Times New Roman"/>
                <w:b w:val="false"/>
                <w:i w:val="false"/>
                <w:color w:val="000000"/>
                <w:sz w:val="20"/>
              </w:rPr>
              <w:t>
жоғары және орта арнаулы оқу орындарында ақылы негізде оқитындар ________ адам, оқу құны жылына бір оқушыға ______________теңге.</w:t>
            </w:r>
          </w:p>
          <w:p>
            <w:pPr>
              <w:spacing w:after="20"/>
              <w:ind w:left="20"/>
              <w:jc w:val="both"/>
            </w:pPr>
            <w:r>
              <w:rPr>
                <w:rFonts w:ascii="Times New Roman"/>
                <w:b w:val="false"/>
                <w:i w:val="false"/>
                <w:color w:val="000000"/>
                <w:sz w:val="20"/>
              </w:rPr>
              <w:t>
5. Тұрмыс жағдайлары (жатақхана, жалға алынған, жекешелендірілген тұрғын</w:t>
            </w:r>
          </w:p>
          <w:p>
            <w:pPr>
              <w:spacing w:after="20"/>
              <w:ind w:left="20"/>
              <w:jc w:val="both"/>
            </w:pPr>
            <w:r>
              <w:rPr>
                <w:rFonts w:ascii="Times New Roman"/>
                <w:b w:val="false"/>
                <w:i w:val="false"/>
                <w:color w:val="000000"/>
                <w:sz w:val="20"/>
              </w:rPr>
              <w:t>
үй, қызметтік тұрғын үй, тұрғын кооператив, жеке тұрғын үй немесе өзге)</w:t>
            </w:r>
          </w:p>
          <w:p>
            <w:pPr>
              <w:spacing w:after="20"/>
              <w:ind w:left="20"/>
              <w:jc w:val="both"/>
            </w:pPr>
            <w:r>
              <w:rPr>
                <w:rFonts w:ascii="Times New Roman"/>
                <w:b w:val="false"/>
                <w:i w:val="false"/>
                <w:color w:val="000000"/>
                <w:sz w:val="20"/>
              </w:rPr>
              <w:t>
(қажеттісінің астын сызу)</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Ас бөлмесін, қойманы және дәлізді есептемегенде бөлмелер саны _____</w:t>
            </w:r>
          </w:p>
          <w:p>
            <w:pPr>
              <w:spacing w:after="20"/>
              <w:ind w:left="20"/>
              <w:jc w:val="both"/>
            </w:pPr>
            <w:r>
              <w:rPr>
                <w:rFonts w:ascii="Times New Roman"/>
                <w:b w:val="false"/>
                <w:i w:val="false"/>
                <w:color w:val="000000"/>
                <w:sz w:val="20"/>
              </w:rPr>
              <w:t>
Тұрғын үйді ұстауға бір айдағы шығыстар ________________</w:t>
            </w:r>
          </w:p>
          <w:p>
            <w:pPr>
              <w:spacing w:after="20"/>
              <w:ind w:left="20"/>
              <w:jc w:val="both"/>
            </w:pPr>
            <w:r>
              <w:rPr>
                <w:rFonts w:ascii="Times New Roman"/>
                <w:b w:val="false"/>
                <w:i w:val="false"/>
                <w:color w:val="000000"/>
                <w:sz w:val="20"/>
              </w:rPr>
              <w:t>
6. Отбасы табысы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Табысы бар отбасы мүшелерінің (оның ішінде өтініш берушінің)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берген тоқсанның алдындағы тоқсандағы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қосалқы шаруашылық (үй жанындағы учаске, мал және құс), саяжай және жер учаскесі (жер үлесі) туралы мәліметтер)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Көрініп тұрған мұқтаждық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Әл-ауқатының көрнекі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11.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12.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Алқалы басқару органының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Тексеру жүргізуден бас тартамын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34"/>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жөніндегі отырысының 20__жылғы_ "__"______ №_ хаттамасы</w:t>
      </w:r>
    </w:p>
    <w:bookmarkEnd w:id="34"/>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xml:space="preserve">
      1. Алқалы басқару органының құрамы: ______________________________   (құрамын көрсету) (Т.А.Ә.) </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Көмек түрі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өтініштерді қарау кезінде барлық қатысушыларға жария етілді.</w:t>
      </w:r>
    </w:p>
    <w:p>
      <w:pPr>
        <w:spacing w:after="0"/>
        <w:ind w:left="0"/>
        <w:jc w:val="both"/>
      </w:pPr>
      <w:r>
        <w:rPr>
          <w:rFonts w:ascii="Times New Roman"/>
          <w:b w:val="false"/>
          <w:i w:val="false"/>
          <w:color w:val="000000"/>
          <w:sz w:val="28"/>
        </w:rPr>
        <w:t>
      3. Алқалы басқару органы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Қаржылай көмек,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көмек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__________________________________________________  (негіздеме)</w:t>
            </w:r>
          </w:p>
          <w:p>
            <w:pPr>
              <w:spacing w:after="20"/>
              <w:ind w:left="20"/>
              <w:jc w:val="both"/>
            </w:pPr>
            <w:r>
              <w:rPr>
                <w:rFonts w:ascii="Times New Roman"/>
                <w:b w:val="false"/>
                <w:i w:val="false"/>
                <w:color w:val="000000"/>
                <w:sz w:val="20"/>
              </w:rPr>
              <w:t>
себебі бойынша көмек көрсетуден бас тартылсын.</w:t>
            </w:r>
          </w:p>
          <w:p>
            <w:pPr>
              <w:spacing w:after="20"/>
              <w:ind w:left="20"/>
              <w:jc w:val="both"/>
            </w:pPr>
            <w:r>
              <w:rPr>
                <w:rFonts w:ascii="Times New Roman"/>
                <w:b w:val="false"/>
                <w:i w:val="false"/>
                <w:color w:val="000000"/>
                <w:sz w:val="20"/>
              </w:rPr>
              <w:t>
Бұл шешім үшін дауыс берді:</w:t>
            </w:r>
          </w:p>
          <w:p>
            <w:pPr>
              <w:spacing w:after="20"/>
              <w:ind w:left="20"/>
              <w:jc w:val="both"/>
            </w:pPr>
            <w:r>
              <w:rPr>
                <w:rFonts w:ascii="Times New Roman"/>
                <w:b w:val="false"/>
                <w:i w:val="false"/>
                <w:color w:val="000000"/>
                <w:sz w:val="20"/>
              </w:rPr>
              <w:t>
Қолдайды ______ дауыс (алқалы басқару органы өкілдерінің Т.А.Ә.);</w:t>
            </w:r>
          </w:p>
          <w:p>
            <w:pPr>
              <w:spacing w:after="20"/>
              <w:ind w:left="20"/>
              <w:jc w:val="both"/>
            </w:pPr>
            <w:r>
              <w:rPr>
                <w:rFonts w:ascii="Times New Roman"/>
                <w:b w:val="false"/>
                <w:i w:val="false"/>
                <w:color w:val="000000"/>
                <w:sz w:val="20"/>
              </w:rPr>
              <w:t>
Қарсы ______ дауыс (алқалы басқару органы өкілдерінің Т.А. Ә.).</w:t>
            </w:r>
          </w:p>
          <w:p>
            <w:pPr>
              <w:spacing w:after="20"/>
              <w:ind w:left="20"/>
              <w:jc w:val="both"/>
            </w:pPr>
            <w:r>
              <w:rPr>
                <w:rFonts w:ascii="Times New Roman"/>
                <w:b w:val="false"/>
                <w:i w:val="false"/>
                <w:color w:val="000000"/>
                <w:sz w:val="20"/>
              </w:rPr>
              <w:t>
Алқалы басқару органының өкілдері:</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Білім беру ұйымының бірінші басшысының бұйрығымен бекітілген</w:t>
            </w:r>
          </w:p>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
_______________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Жасалған актімен таныстым:</w:t>
            </w:r>
          </w:p>
          <w:p>
            <w:pPr>
              <w:spacing w:after="20"/>
              <w:ind w:left="20"/>
              <w:jc w:val="both"/>
            </w:pPr>
            <w:r>
              <w:rPr>
                <w:rFonts w:ascii="Times New Roman"/>
                <w:b w:val="false"/>
                <w:i w:val="false"/>
                <w:color w:val="000000"/>
                <w:sz w:val="20"/>
              </w:rPr>
              <w:t>
Өтініш берушінің тегі, аты, әкесінің аты (бар болса) және қолы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